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18A" w:rsidRDefault="0064418A" w:rsidP="00387856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Ростов-на-Дону</w:t>
      </w:r>
    </w:p>
    <w:p w:rsidR="00387856" w:rsidRDefault="00387856" w:rsidP="00387856">
      <w:pPr>
        <w:pStyle w:val="a3"/>
        <w:ind w:firstLine="709"/>
        <w:jc w:val="both"/>
      </w:pPr>
      <w:r>
        <w:rPr>
          <w:sz w:val="28"/>
          <w:szCs w:val="28"/>
          <w:shd w:val="clear" w:color="auto" w:fill="FFFFFF"/>
        </w:rPr>
        <w:t>Направление «</w:t>
      </w:r>
      <w:r>
        <w:rPr>
          <w:i/>
          <w:iCs/>
          <w:sz w:val="28"/>
          <w:szCs w:val="28"/>
          <w:u w:val="single"/>
          <w:shd w:val="clear" w:color="auto" w:fill="FFFFFF"/>
        </w:rPr>
        <w:t>Психолого-педагогические классы</w:t>
      </w:r>
      <w:r>
        <w:rPr>
          <w:sz w:val="28"/>
          <w:szCs w:val="28"/>
          <w:shd w:val="clear" w:color="auto" w:fill="FFFFFF"/>
        </w:rPr>
        <w:t>» представлено 18 образовательными организациями: 57, 6, 100, 53, 27, 46, 68, 16, 21, 97, 105, 111, 113, 22, 87, 31, центрами дополнительного образования Октябрьского и Пролетарского районами города.</w:t>
      </w:r>
    </w:p>
    <w:p w:rsidR="00387856" w:rsidRDefault="00387856" w:rsidP="00387856">
      <w:pPr>
        <w:pStyle w:val="standard"/>
        <w:jc w:val="both"/>
      </w:pPr>
      <w:r>
        <w:rPr>
          <w:sz w:val="28"/>
          <w:szCs w:val="28"/>
        </w:rPr>
        <w:t>Донской педагогический колледж, Академия психологии и педагогики ЮФУ являются основными партнёрами направления.</w:t>
      </w:r>
    </w:p>
    <w:p w:rsidR="00387856" w:rsidRDefault="00387856" w:rsidP="00387856">
      <w:pPr>
        <w:pStyle w:val="a3"/>
        <w:jc w:val="both"/>
      </w:pPr>
      <w:r>
        <w:rPr>
          <w:sz w:val="28"/>
          <w:szCs w:val="28"/>
        </w:rPr>
        <w:t xml:space="preserve">В 2020 году победителями и призёрами V открытого регионального чемпионата «Молодые профессионалы» в компетенции «Преподавание в начальных классах» по итогам Чемпионата победителем стала обучающаяся МБОУ «Лицея №57» Березина Ксения. Диплом за 2 место и медаль вручена обучающейся МБОУ «Школы №16» </w:t>
      </w:r>
      <w:proofErr w:type="spellStart"/>
      <w:r>
        <w:rPr>
          <w:sz w:val="28"/>
          <w:szCs w:val="28"/>
        </w:rPr>
        <w:t>Максутовой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Альфие</w:t>
      </w:r>
      <w:proofErr w:type="spellEnd"/>
      <w:r>
        <w:rPr>
          <w:sz w:val="28"/>
          <w:szCs w:val="28"/>
        </w:rPr>
        <w:t xml:space="preserve">. Бронзовым призером Чемпионата стала Зотова Владислава, обучающаяся МБОУ «Школы №87». В рамках компетенции «Дошкольное воспитание» 2 и 3 места заняли  </w:t>
      </w:r>
      <w:proofErr w:type="spellStart"/>
      <w:r>
        <w:rPr>
          <w:sz w:val="28"/>
          <w:szCs w:val="28"/>
        </w:rPr>
        <w:t>ростовчанки</w:t>
      </w:r>
      <w:proofErr w:type="spellEnd"/>
      <w:r>
        <w:rPr>
          <w:sz w:val="28"/>
          <w:szCs w:val="28"/>
        </w:rPr>
        <w:t xml:space="preserve">: 2 место присуждено </w:t>
      </w:r>
      <w:proofErr w:type="spellStart"/>
      <w:r>
        <w:rPr>
          <w:sz w:val="28"/>
          <w:szCs w:val="28"/>
        </w:rPr>
        <w:t>Шамовской</w:t>
      </w:r>
      <w:proofErr w:type="spellEnd"/>
      <w:r>
        <w:rPr>
          <w:sz w:val="28"/>
          <w:szCs w:val="28"/>
        </w:rPr>
        <w:t xml:space="preserve"> Виктории из МБОУ «Школы №16», бронзовым призером Чемпионата стала обучающаяся МБОУ «Лицея №57» </w:t>
      </w:r>
      <w:proofErr w:type="spellStart"/>
      <w:r>
        <w:rPr>
          <w:sz w:val="28"/>
          <w:szCs w:val="28"/>
        </w:rPr>
        <w:t>Спасенова</w:t>
      </w:r>
      <w:proofErr w:type="spellEnd"/>
      <w:r>
        <w:rPr>
          <w:sz w:val="28"/>
          <w:szCs w:val="28"/>
        </w:rPr>
        <w:t xml:space="preserve"> Вероника.</w:t>
      </w:r>
    </w:p>
    <w:p w:rsidR="00387856" w:rsidRDefault="00387856" w:rsidP="00387856">
      <w:pPr>
        <w:pStyle w:val="a3"/>
        <w:jc w:val="both"/>
      </w:pPr>
      <w:r>
        <w:rPr>
          <w:sz w:val="28"/>
          <w:szCs w:val="28"/>
        </w:rPr>
        <w:t xml:space="preserve">Для обучающихся 10 психолого-педагогических классов г. Ростова-на-Дону на базе Академии педагогики и психологии ЮФУ в 2020-2021 учебном году запущена программа «Основы Вожатской деятельности: </w:t>
      </w:r>
      <w:r>
        <w:rPr>
          <w:sz w:val="28"/>
          <w:szCs w:val="28"/>
          <w:shd w:val="clear" w:color="auto" w:fill="FFFFFF"/>
        </w:rPr>
        <w:t>Школа помощника вожатого</w:t>
      </w:r>
      <w:r>
        <w:rPr>
          <w:sz w:val="28"/>
          <w:szCs w:val="28"/>
        </w:rPr>
        <w:t xml:space="preserve">». В завершении программы </w:t>
      </w:r>
      <w:r>
        <w:rPr>
          <w:color w:val="000000"/>
          <w:sz w:val="28"/>
          <w:szCs w:val="28"/>
        </w:rPr>
        <w:t xml:space="preserve">144 обучающихся получат сертификаты «Основы Вожатской деятельности», что позволит </w:t>
      </w:r>
      <w:r>
        <w:rPr>
          <w:color w:val="000000"/>
          <w:sz w:val="28"/>
          <w:szCs w:val="28"/>
          <w:shd w:val="clear" w:color="auto" w:fill="FFFFFF"/>
        </w:rPr>
        <w:t>получать возможность приступить  к работе в качестве помощника вожатого в образовательных организациях, детских пришкольных оздоровительных лагерях.</w:t>
      </w:r>
    </w:p>
    <w:p w:rsidR="00387856" w:rsidRDefault="00387856" w:rsidP="00387856">
      <w:pPr>
        <w:pStyle w:val="a3"/>
        <w:jc w:val="both"/>
      </w:pPr>
      <w:r>
        <w:rPr>
          <w:color w:val="000000"/>
          <w:sz w:val="28"/>
          <w:szCs w:val="28"/>
          <w:shd w:val="clear" w:color="auto" w:fill="FFFFFF"/>
        </w:rPr>
        <w:t>Для выпускников педагогических классов при поддержке Академии психологии и педагогики ЮФУ было проведено профильное тестирование «Общие вопросы педагогики». Участники получили дополнительные баллы к сумме результатов ЕГЭ при поступлении в ЮФУ, а также удостоверения “Кандидат в студенты”. Подобная практика помогает обучающимся профильных классов в дальнейшем образовании, а также закрепляет результаты профильной подготовки. В тестировании приняли участие 70 выпускников педагогических классов.</w:t>
      </w:r>
    </w:p>
    <w:p w:rsidR="00387856" w:rsidRDefault="00387856" w:rsidP="00387856">
      <w:pPr>
        <w:rPr>
          <w:rFonts w:eastAsia="Times New Roman"/>
        </w:rPr>
      </w:pPr>
      <w:r>
        <w:rPr>
          <w:rFonts w:eastAsia="Times New Roman"/>
        </w:rPr>
        <w:t> </w:t>
      </w:r>
    </w:p>
    <w:p w:rsidR="00387856" w:rsidRDefault="00387856" w:rsidP="00387856">
      <w:pPr>
        <w:rPr>
          <w:rFonts w:eastAsia="Times New Roman"/>
        </w:rPr>
      </w:pPr>
      <w:r>
        <w:rPr>
          <w:rFonts w:eastAsia="Times New Roman"/>
        </w:rPr>
        <w:t>С уважением, Галина Георгиевна Серая (89185066396)</w:t>
      </w:r>
    </w:p>
    <w:p w:rsidR="000A3462" w:rsidRDefault="000A3462"/>
    <w:sectPr w:rsidR="000A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B0"/>
    <w:rsid w:val="000A3462"/>
    <w:rsid w:val="002B0398"/>
    <w:rsid w:val="00387856"/>
    <w:rsid w:val="003964AB"/>
    <w:rsid w:val="0064418A"/>
    <w:rsid w:val="008528C8"/>
    <w:rsid w:val="00BD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6F0DB-EA20-4DC5-9F9A-3CA0C93A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85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856"/>
    <w:pPr>
      <w:spacing w:before="100" w:beforeAutospacing="1" w:after="100" w:afterAutospacing="1"/>
    </w:pPr>
  </w:style>
  <w:style w:type="paragraph" w:customStyle="1" w:styleId="standard">
    <w:name w:val="standard"/>
    <w:basedOn w:val="a"/>
    <w:uiPriority w:val="99"/>
    <w:semiHidden/>
    <w:rsid w:val="003878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5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Дадаш Елена Александровна</dc:creator>
  <cp:keywords/>
  <dc:description/>
  <cp:lastModifiedBy>Дадаш Елена Александровна</cp:lastModifiedBy>
  <cp:revision>4</cp:revision>
  <dcterms:created xsi:type="dcterms:W3CDTF">2021-01-21T08:08:00Z</dcterms:created>
  <dcterms:modified xsi:type="dcterms:W3CDTF">2021-01-21T08:26:00Z</dcterms:modified>
</cp:coreProperties>
</file>